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F3DE" w14:textId="77777777" w:rsidR="002C1ADE" w:rsidRDefault="00980B12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  <w:bookmarkStart w:id="0" w:name="_GoBack"/>
      <w:bookmarkEnd w:id="0"/>
    </w:p>
    <w:p w14:paraId="7BA63232" w14:textId="090AFCC5" w:rsidR="00536253" w:rsidRPr="00536253" w:rsidRDefault="00536253" w:rsidP="00536253">
      <w:pPr>
        <w:jc w:val="center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432B00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Jiex</w:t>
      </w:r>
      <w:proofErr w:type="spellEnd"/>
      <w:r w:rsidRPr="00432B00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Jaaix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Mienh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Qiemx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Zuqc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Hiuv</w:t>
      </w:r>
      <w:proofErr w:type="spellEnd"/>
    </w:p>
    <w:p w14:paraId="31E0A4B2" w14:textId="18189D30" w:rsidR="00536253" w:rsidRPr="00536253" w:rsidRDefault="00536253" w:rsidP="00536253">
      <w:pPr>
        <w:jc w:val="center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Faaux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Mienh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Houz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Nyei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Haaix</w:t>
      </w:r>
      <w:proofErr w:type="spellEnd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Nyungc</w:t>
      </w:r>
      <w:proofErr w:type="spellEnd"/>
      <w:r w:rsidR="00451A29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4190CCF9" w14:textId="77777777" w:rsidR="002C1ADE" w:rsidRDefault="002C1ADE"/>
    <w:p w14:paraId="1A7C6632" w14:textId="338A729E" w:rsidR="00536253" w:rsidRPr="00536253" w:rsidRDefault="00536253" w:rsidP="00536253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(US)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Doz-Leiz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fiev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liepc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mouz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laanh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gu’nyuoz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bung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fi’hnangv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baav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pou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-tong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gu’nyuoz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hnyangx-jeiv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mv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sou-horngh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se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Meiv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bCs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b/>
          <w:bCs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corc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camv-kang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nqenx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gaamv-nziex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2020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6110AF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="006110AF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>.</w:t>
      </w:r>
      <w:r w:rsidR="006801BB">
        <w:rPr>
          <w:rFonts w:ascii="Georgia" w:eastAsia="Georgia" w:hAnsi="Georgia" w:cs="Georgia"/>
          <w:sz w:val="22"/>
          <w:szCs w:val="22"/>
        </w:rPr>
        <w:t xml:space="preserve"> </w:t>
      </w:r>
    </w:p>
    <w:p w14:paraId="0110C35C" w14:textId="77777777" w:rsidR="002C1ADE" w:rsidRDefault="002C1ADE">
      <w:pPr>
        <w:spacing w:line="276" w:lineRule="auto"/>
        <w:rPr>
          <w:rFonts w:ascii="Georgia" w:eastAsia="Georgia" w:hAnsi="Georgia" w:cs="Georgia"/>
        </w:rPr>
      </w:pPr>
    </w:p>
    <w:p w14:paraId="70938CEE" w14:textId="254FA7F4" w:rsidR="00536253" w:rsidRP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>ZUQC ZUNV DINGC BUN YIETC ZUNGV NAAMH DONG YAAC ZIOU JIEX JAAIX MIENH DUQV SAAUV NZENGC</w:t>
      </w:r>
    </w:p>
    <w:p w14:paraId="51626FCC" w14:textId="77777777" w:rsidR="00536253" w:rsidRPr="00536253" w:rsidRDefault="00536253" w:rsidP="00536253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bCs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Cs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Cs/>
          <w:sz w:val="22"/>
          <w:szCs w:val="22"/>
        </w:rPr>
        <w:t>hnyouv</w:t>
      </w:r>
      <w:proofErr w:type="spellEnd"/>
      <w:r w:rsidRPr="005362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Cs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bun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jauv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nyiemc-zien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bungx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hnyouv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wuonv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ngaengc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leiz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beu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b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b/>
          <w:sz w:val="22"/>
          <w:szCs w:val="22"/>
        </w:rPr>
        <w:t>:</w:t>
      </w:r>
    </w:p>
    <w:p w14:paraId="4867B2F6" w14:textId="77777777" w:rsidR="00536253" w:rsidRPr="00536253" w:rsidRDefault="00536253" w:rsidP="00536253">
      <w:pPr>
        <w:rPr>
          <w:rFonts w:ascii="Georgia" w:eastAsia="Georgia" w:hAnsi="Georgia" w:cs="Georgia"/>
          <w:sz w:val="22"/>
          <w:szCs w:val="22"/>
        </w:rPr>
      </w:pPr>
    </w:p>
    <w:p w14:paraId="6755ED47" w14:textId="77777777" w:rsidR="00E275C1" w:rsidRDefault="00536253" w:rsidP="00536253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iv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congh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taan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</w:p>
    <w:p w14:paraId="4D4956A4" w14:textId="4A598526" w:rsidR="00536253" w:rsidRPr="00536253" w:rsidRDefault="00536253" w:rsidP="00E275C1">
      <w:pPr>
        <w:ind w:left="720"/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</w:p>
    <w:p w14:paraId="118DB22A" w14:textId="77777777" w:rsidR="00536253" w:rsidRPr="00536253" w:rsidRDefault="00536253" w:rsidP="00536253">
      <w:pPr>
        <w:rPr>
          <w:rFonts w:ascii="Georgia" w:eastAsia="Georgia" w:hAnsi="Georgia" w:cs="Georgia"/>
          <w:sz w:val="22"/>
          <w:szCs w:val="22"/>
        </w:rPr>
      </w:pPr>
    </w:p>
    <w:p w14:paraId="03F8ADE8" w14:textId="1C05DD01" w:rsidR="00536253" w:rsidRPr="00536253" w:rsidRDefault="00536253" w:rsidP="00536253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longc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diuc</w:t>
      </w:r>
      <w:proofErr w:type="spellEnd"/>
      <w:r w:rsidR="003D561E">
        <w:rPr>
          <w:rFonts w:ascii="Georgia" w:eastAsia="Georgia" w:hAnsi="Georgia" w:cs="Georgia"/>
          <w:sz w:val="22"/>
          <w:szCs w:val="22"/>
        </w:rPr>
        <w:t>,</w:t>
      </w:r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longc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mouc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jauv</w:t>
      </w:r>
      <w:r w:rsidR="003D561E">
        <w:rPr>
          <w:rFonts w:ascii="Georgia" w:eastAsia="Georgia" w:hAnsi="Georgia" w:cs="Georgia"/>
          <w:sz w:val="22"/>
          <w:szCs w:val="22"/>
        </w:rPr>
        <w:t>-louc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</w:p>
    <w:p w14:paraId="76345D0B" w14:textId="77777777" w:rsidR="00536253" w:rsidRPr="00536253" w:rsidRDefault="00536253" w:rsidP="00536253">
      <w:pPr>
        <w:rPr>
          <w:rFonts w:ascii="Georgia" w:eastAsia="Georgia" w:hAnsi="Georgia" w:cs="Georgia"/>
          <w:sz w:val="22"/>
          <w:szCs w:val="22"/>
        </w:rPr>
      </w:pPr>
    </w:p>
    <w:p w14:paraId="036D9978" w14:textId="77777777" w:rsidR="0069312A" w:rsidRDefault="00536253" w:rsidP="00536253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leiz-latc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baatc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hlang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$250,000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</w:p>
    <w:p w14:paraId="51E25EF0" w14:textId="12BC6D2A" w:rsidR="00536253" w:rsidRPr="00536253" w:rsidRDefault="0069312A" w:rsidP="0069312A">
      <w:pPr>
        <w:ind w:firstLine="72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wuonx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loh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taux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5 </w:t>
      </w:r>
      <w:proofErr w:type="spellStart"/>
      <w:r>
        <w:rPr>
          <w:rFonts w:ascii="Georgia" w:eastAsia="Georgia" w:hAnsi="Georgia" w:cs="Georgia"/>
          <w:sz w:val="22"/>
          <w:szCs w:val="22"/>
        </w:rPr>
        <w:t>hnyangx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</w:t>
      </w:r>
    </w:p>
    <w:p w14:paraId="59456DDE" w14:textId="77777777" w:rsidR="002C1ADE" w:rsidRDefault="002C1ADE">
      <w:pPr>
        <w:rPr>
          <w:rFonts w:ascii="Georgia" w:eastAsia="Georgia" w:hAnsi="Georgia" w:cs="Georgia"/>
          <w:sz w:val="22"/>
          <w:szCs w:val="22"/>
        </w:rPr>
      </w:pPr>
    </w:p>
    <w:p w14:paraId="72FA900E" w14:textId="07AA19D7" w:rsidR="00536253" w:rsidRDefault="00536253" w:rsidP="00536253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  <w:proofErr w:type="spellStart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>A’loc</w:t>
      </w:r>
      <w:proofErr w:type="spellEnd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>Naaic</w:t>
      </w:r>
      <w:proofErr w:type="spellEnd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>nyei</w:t>
      </w:r>
      <w:proofErr w:type="spellEnd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536253">
        <w:rPr>
          <w:rFonts w:ascii="Alfa Slab One" w:eastAsia="Alfa Slab One" w:hAnsi="Alfa Slab One" w:cs="Alfa Slab One"/>
          <w:color w:val="417CC0"/>
          <w:sz w:val="28"/>
          <w:szCs w:val="28"/>
        </w:rPr>
        <w:t>Waac-Naaic</w:t>
      </w:r>
      <w:proofErr w:type="spellEnd"/>
    </w:p>
    <w:p w14:paraId="23AE0035" w14:textId="77777777" w:rsidR="00DE67E5" w:rsidRPr="00536253" w:rsidRDefault="00DE67E5" w:rsidP="00536253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054B4BD2" w14:textId="77777777" w:rsidR="00536253" w:rsidRP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>MAAIH HAAIX NYUNGC NYIEMC-ZIEN HAIH CUOTV TAUX 2020 FAAUX MIENH HOUZ NYEI JAUV?</w:t>
      </w:r>
    </w:p>
    <w:p w14:paraId="4E0E7699" w14:textId="77777777" w:rsidR="0059209E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536253">
        <w:rPr>
          <w:rFonts w:ascii="Georgia" w:eastAsia="Georgia" w:hAnsi="Georgia" w:cs="Georgia"/>
          <w:sz w:val="22"/>
          <w:szCs w:val="22"/>
        </w:rPr>
        <w:t xml:space="preserve">$800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corng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(billion)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(federal) bun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</w:p>
    <w:p w14:paraId="7045E6E0" w14:textId="10EC232F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536253">
        <w:rPr>
          <w:rFonts w:ascii="Georgia" w:eastAsia="Georgia" w:hAnsi="Georgia" w:cs="Georgia"/>
          <w:sz w:val="22"/>
          <w:szCs w:val="22"/>
        </w:rPr>
        <w:t>bun-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mbu’ziex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koux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ziouc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zipv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koux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zipv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ziuh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leiz-daauh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div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! </w:t>
      </w:r>
    </w:p>
    <w:p w14:paraId="5354F7CF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7DB39C82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6E881F09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771B8730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761E446E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23423E1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5512237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349A69A8" w14:textId="77777777" w:rsid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2D41C10" w14:textId="77777777" w:rsidR="00536253" w:rsidRPr="00536253" w:rsidRDefault="00536253" w:rsidP="00536253">
      <w:pPr>
        <w:tabs>
          <w:tab w:val="center" w:pos="4320"/>
          <w:tab w:val="right" w:pos="864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59BF661D" w14:textId="05265B0A" w:rsidR="00C72C62" w:rsidRPr="00536253" w:rsidRDefault="006E0B13" w:rsidP="00536253">
      <w:pPr>
        <w:tabs>
          <w:tab w:val="center" w:pos="4320"/>
          <w:tab w:val="right" w:pos="8640"/>
        </w:tabs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ab/>
      </w:r>
      <w:r w:rsidR="00536253">
        <w:rPr>
          <w:rFonts w:ascii="Geo" w:eastAsia="Geo" w:hAnsi="Geo" w:cs="Geo"/>
          <w:b/>
          <w:noProof/>
          <w:color w:val="417CC0"/>
          <w:sz w:val="28"/>
          <w:szCs w:val="28"/>
          <w:lang w:eastAsia="zh-CN" w:bidi="lo-LA"/>
        </w:rPr>
        <w:drawing>
          <wp:inline distT="0" distB="0" distL="0" distR="0" wp14:anchorId="1EFC0AD3" wp14:editId="33D37C51">
            <wp:extent cx="6172200" cy="4363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Progra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568E" w14:textId="77777777" w:rsidR="00C72C62" w:rsidRDefault="00C72C62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1472685B" w14:textId="77777777" w:rsidR="00307670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HAIH MAAIH HAAIX NYUNGC SIC SE GORNGV </w:t>
      </w:r>
    </w:p>
    <w:p w14:paraId="30493132" w14:textId="05E3EFC7" w:rsidR="00536253" w:rsidRP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>YIE BUNGX NDORTV NORM WAAC-NAAIC?</w:t>
      </w:r>
    </w:p>
    <w:p w14:paraId="07741C56" w14:textId="77777777" w:rsidR="00536253" w:rsidRPr="00536253" w:rsidRDefault="00536253" w:rsidP="00536253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corc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ndortv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da’faanh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deic-zepv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simv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nzengc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nor,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paaiv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baav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ndortv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zoqc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</w:p>
    <w:p w14:paraId="3A8EF817" w14:textId="77777777" w:rsidR="002C1ADE" w:rsidRDefault="002C1ADE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7C56B9CE" w14:textId="77777777" w:rsidR="00307670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1" w:name="_heading=h.1fob9te" w:colFirst="0" w:colLast="0"/>
      <w:bookmarkEnd w:id="1"/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YIEM NAAIC MAAIH BIEQC BOUC BENX BAEQC FINGX </w:t>
      </w:r>
    </w:p>
    <w:p w14:paraId="01CF67F7" w14:textId="041A3458" w:rsidR="00536253" w:rsidRP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>NYEI WAAC-NAAIC NYEI FAI?</w:t>
      </w:r>
    </w:p>
    <w:p w14:paraId="082AB691" w14:textId="77777777" w:rsidR="00536253" w:rsidRPr="00536253" w:rsidRDefault="00536253" w:rsidP="00536253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536253">
        <w:rPr>
          <w:rFonts w:ascii="Georgia" w:eastAsia="Georgia" w:hAnsi="Georgia" w:cs="Georgia"/>
          <w:sz w:val="22"/>
          <w:szCs w:val="22"/>
        </w:rPr>
        <w:t xml:space="preserve">MAIV.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Sic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DOIX DEKC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gaengh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doz-leiz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aqv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an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</w:p>
    <w:p w14:paraId="708E770E" w14:textId="77777777" w:rsidR="002C1ADE" w:rsidRDefault="002C1ADE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33E2322B" w14:textId="326759FD" w:rsid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lastRenderedPageBreak/>
        <w:t xml:space="preserve">MAIV GUNV MAIV MAAIH BENX BAEQC FINGX NYEI WAAC-NAAIC, YIE CORC HAIH MAAIH GAAMV-NZIEX HAIH BENX MBAEQC BUN </w:t>
      </w:r>
    </w:p>
    <w:p w14:paraId="1AEF4D4D" w14:textId="77777777" w:rsidR="005433F9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YIE BENX LAANH JIEX JAAIX MIENH. </w:t>
      </w:r>
    </w:p>
    <w:p w14:paraId="0A2F4564" w14:textId="7AAEC623" w:rsidR="00536253" w:rsidRPr="00536253" w:rsidRDefault="00536253" w:rsidP="00536253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YIE </w:t>
      </w:r>
      <w:r w:rsidR="0057707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ZUQC </w:t>
      </w:r>
      <w:r w:rsidRPr="0053625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HNANGV HAAIX NOR ZOUX? </w:t>
      </w:r>
    </w:p>
    <w:p w14:paraId="012C0D39" w14:textId="04471AD2" w:rsidR="002C1ADE" w:rsidRDefault="00536253">
      <w:pPr>
        <w:spacing w:line="276" w:lineRule="auto"/>
        <w:rPr>
          <w:rFonts w:ascii="Georgia" w:eastAsia="Georgia" w:hAnsi="Georgia" w:cs="Georgia"/>
          <w:sz w:val="22"/>
          <w:szCs w:val="22"/>
        </w:rPr>
        <w:sectPr w:rsidR="002C1ADE" w:rsidSect="00C72C62">
          <w:headerReference w:type="default" r:id="rId10"/>
          <w:footerReference w:type="default" r:id="rId11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53625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zien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guaax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Trump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dorngc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baeng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buoz-ndiev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jeiv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-bung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gaamv-nziex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ndortv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hnyouv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gengh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bungx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hnyouv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wuonv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ngaengc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zorqv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mbaeqc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jaaix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sou-horngh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nzengc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zien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longc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(SEAAs)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buangv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zipv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53625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53625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="000E62C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62C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="00980B12">
        <w:rPr>
          <w:rFonts w:ascii="Georgia" w:eastAsia="Georgia" w:hAnsi="Georgia" w:cs="Georgia"/>
          <w:sz w:val="22"/>
          <w:szCs w:val="22"/>
        </w:rPr>
        <w:t>.</w:t>
      </w:r>
    </w:p>
    <w:p w14:paraId="12040067" w14:textId="77777777" w:rsidR="002C1ADE" w:rsidRPr="00980B12" w:rsidRDefault="002C1ADE">
      <w:pPr>
        <w:spacing w:line="276" w:lineRule="auto"/>
        <w:rPr>
          <w:rFonts w:ascii="Alfa Slab One" w:eastAsia="Alfa Slab One" w:hAnsi="Alfa Slab One" w:cs="Alfa Slab One"/>
          <w:color w:val="417CC0"/>
        </w:rPr>
      </w:pPr>
    </w:p>
    <w:p w14:paraId="4A08C29E" w14:textId="77777777" w:rsidR="00536253" w:rsidRPr="00F76F03" w:rsidRDefault="00536253" w:rsidP="00536253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Njiec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Buoz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Zoux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4D1EF3FA" w14:textId="77777777" w:rsidR="00536253" w:rsidRPr="00F76F03" w:rsidRDefault="00536253" w:rsidP="00536253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tipv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bun!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YIETC ZUNGV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buatc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</w:p>
    <w:p w14:paraId="378289B9" w14:textId="77777777" w:rsidR="00536253" w:rsidRDefault="00536253" w:rsidP="00536253">
      <w:pPr>
        <w:spacing w:line="276" w:lineRule="auto"/>
        <w:rPr>
          <w:rFonts w:ascii="Times New Roman" w:eastAsia="Times New Roman" w:hAnsi="Times New Roman" w:cs="Times New Roman"/>
        </w:rPr>
      </w:pPr>
    </w:p>
    <w:p w14:paraId="25EA581F" w14:textId="77777777" w:rsidR="00536253" w:rsidRPr="00F76F03" w:rsidRDefault="00536253" w:rsidP="00536253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HNANGV HAAIX NOR HAIH HIUV DINGC MEIH SE DUQV FUNX BIEQC? </w:t>
      </w:r>
    </w:p>
    <w:p w14:paraId="2A4375E7" w14:textId="77777777" w:rsidR="00536253" w:rsidRPr="00F76F03" w:rsidRDefault="00536253" w:rsidP="00536253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</w:t>
      </w:r>
    </w:p>
    <w:p w14:paraId="790EF42F" w14:textId="4825490B" w:rsidR="00536253" w:rsidRPr="00F76F03" w:rsidRDefault="00536253" w:rsidP="00536253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FE4152" w:rsidRPr="00FE4152">
        <w:rPr>
          <w:rFonts w:ascii="Georgia" w:eastAsia="Georgia" w:hAnsi="Georgia" w:cs="Georgia"/>
          <w:color w:val="0070C0"/>
          <w:sz w:val="22"/>
          <w:szCs w:val="22"/>
          <w:u w:val="single"/>
        </w:rPr>
        <w:t>gorn-baengx</w:t>
      </w:r>
      <w:proofErr w:type="spellEnd"/>
      <w:r w:rsidR="00FE4152" w:rsidRPr="00FE4152">
        <w:rPr>
          <w:rFonts w:ascii="Georgia" w:eastAsia="Georgia" w:hAnsi="Georgia" w:cs="Georgia"/>
          <w:color w:val="0070C0"/>
          <w:sz w:val="22"/>
          <w:szCs w:val="22"/>
          <w:u w:val="single"/>
        </w:rPr>
        <w:t xml:space="preserve"> </w:t>
      </w:r>
      <w:proofErr w:type="spellStart"/>
      <w:r w:rsidR="00FE4152" w:rsidRPr="00FE4152">
        <w:rPr>
          <w:rFonts w:ascii="Georgia" w:eastAsia="Georgia" w:hAnsi="Georgia" w:cs="Georgia"/>
          <w:color w:val="0070C0"/>
          <w:sz w:val="22"/>
          <w:szCs w:val="22"/>
          <w:u w:val="single"/>
        </w:rPr>
        <w:t>sou-horngh</w:t>
      </w:r>
      <w:proofErr w:type="spellEnd"/>
      <w:r w:rsidR="00FE4152" w:rsidRPr="00FE4152">
        <w:rPr>
          <w:rFonts w:ascii="Georgia" w:eastAsia="Georgia" w:hAnsi="Georgia" w:cs="Georgia"/>
          <w:color w:val="0070C0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4DBAA409" w14:textId="7F8CAC9D" w:rsidR="00536253" w:rsidRDefault="00536253" w:rsidP="00536253">
      <w:pPr>
        <w:numPr>
          <w:ilvl w:val="0"/>
          <w:numId w:val="4"/>
        </w:numPr>
        <w:spacing w:after="200"/>
        <w:rPr>
          <w:rFonts w:ascii="Georgia" w:eastAsia="Georgia" w:hAnsi="Georgia" w:cs="Georgia"/>
          <w:sz w:val="22"/>
          <w:szCs w:val="22"/>
        </w:rPr>
        <w:sectPr w:rsidR="00536253" w:rsidSect="005362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gong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tong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hyperlink r:id="rId18">
        <w:proofErr w:type="spellStart"/>
        <w:r w:rsidRPr="00FE4152">
          <w:rPr>
            <w:rFonts w:ascii="Georgia" w:eastAsia="Georgia" w:hAnsi="Georgia" w:cs="Georgia"/>
            <w:color w:val="0070C0"/>
            <w:sz w:val="22"/>
            <w:szCs w:val="22"/>
            <w:u w:val="single"/>
          </w:rPr>
          <w:t>naaiv</w:t>
        </w:r>
        <w:proofErr w:type="spellEnd"/>
      </w:hyperlink>
      <w:r>
        <w:rPr>
          <w:rFonts w:ascii="Georgia" w:eastAsia="Georgia" w:hAnsi="Georgia" w:cs="Georgia"/>
          <w:color w:val="1155CC"/>
          <w:sz w:val="22"/>
          <w:szCs w:val="22"/>
          <w:u w:val="single"/>
        </w:rPr>
        <w:t>.</w:t>
      </w:r>
      <w:r w:rsidR="00EA7A06">
        <w:rPr>
          <w:rFonts w:ascii="Georgia" w:eastAsia="Georgia" w:hAnsi="Georgia" w:cs="Georgia"/>
          <w:color w:val="1155CC"/>
          <w:sz w:val="22"/>
          <w:szCs w:val="22"/>
          <w:u w:val="single"/>
        </w:rPr>
        <w:t xml:space="preserve"> </w:t>
      </w:r>
    </w:p>
    <w:p w14:paraId="4BF0E112" w14:textId="77777777" w:rsidR="002C1ADE" w:rsidRDefault="002C1ADE" w:rsidP="0053625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2C1ADE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FB43" w14:textId="77777777" w:rsidR="001D5E7E" w:rsidRDefault="001D5E7E">
      <w:r>
        <w:separator/>
      </w:r>
    </w:p>
  </w:endnote>
  <w:endnote w:type="continuationSeparator" w:id="0">
    <w:p w14:paraId="76894C91" w14:textId="77777777" w:rsidR="001D5E7E" w:rsidRDefault="001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charset w:val="00"/>
    <w:family w:val="auto"/>
    <w:pitch w:val="default"/>
  </w:font>
  <w:font w:name="Geomanist Medium">
    <w:altName w:val="Times New Roman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5E41" w14:textId="6E302E87" w:rsidR="002C1ADE" w:rsidRDefault="006E0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881F4" wp14:editId="7AFE53A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9C98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7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014A" w14:textId="77777777" w:rsidR="00536253" w:rsidRDefault="00536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B8B4" w14:textId="77777777" w:rsidR="00536253" w:rsidRDefault="005362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711C4A" wp14:editId="06572A10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D3546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avwwEAANY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B156" w14:textId="77777777" w:rsidR="00536253" w:rsidRDefault="0053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948D" w14:textId="77777777" w:rsidR="001D5E7E" w:rsidRDefault="001D5E7E">
      <w:r>
        <w:separator/>
      </w:r>
    </w:p>
  </w:footnote>
  <w:footnote w:type="continuationSeparator" w:id="0">
    <w:p w14:paraId="1BF8ED6D" w14:textId="77777777" w:rsidR="001D5E7E" w:rsidRDefault="001D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2DE5" w14:textId="1CD4FFFA" w:rsidR="002C1ADE" w:rsidRPr="001972C4" w:rsidRDefault="006E0B13" w:rsidP="00C72C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35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1972C4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987E2" wp14:editId="44ACBD5F">
              <wp:simplePos x="0" y="0"/>
              <wp:positionH relativeFrom="column">
                <wp:posOffset>0</wp:posOffset>
              </wp:positionH>
              <wp:positionV relativeFrom="paragraph">
                <wp:posOffset>584200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2DBFC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pt" to="7in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980B12" w:rsidRPr="001972C4">
      <w:rPr>
        <w:rFonts w:ascii="Geomanist Medium" w:eastAsia="Geo" w:hAnsi="Geomanist Medium" w:cs="Geo"/>
        <w:color w:val="417CC0"/>
        <w:sz w:val="22"/>
        <w:szCs w:val="22"/>
      </w:rPr>
      <w:br/>
    </w:r>
    <w:r w:rsidR="00536253" w:rsidRPr="00536253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="00980B12" w:rsidRPr="001972C4">
      <w:rPr>
        <w:rFonts w:ascii="Geomanist Medium" w:hAnsi="Geomanist Medium"/>
        <w:noProof/>
        <w:lang w:eastAsia="zh-CN" w:bidi="lo-LA"/>
      </w:rPr>
      <w:drawing>
        <wp:anchor distT="0" distB="0" distL="114300" distR="114300" simplePos="0" relativeHeight="251659264" behindDoc="0" locked="0" layoutInCell="1" hidden="0" allowOverlap="1" wp14:anchorId="1BB8F2B1" wp14:editId="21431E62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DBF1" w14:textId="77777777" w:rsidR="00536253" w:rsidRDefault="00536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8B76" w14:textId="77777777" w:rsidR="00536253" w:rsidRPr="00714223" w:rsidRDefault="00536253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8CFAF7" wp14:editId="1F84B09F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FBDEF9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SBxAEAANY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" strokecolor="#4f81bd [3204]" strokeweight="1pt">
              <v:shadow on="t" color="black" opacity="24903f" origin=",.5" offset="0,.55556mm"/>
            </v:line>
          </w:pict>
        </mc:Fallback>
      </mc:AlternateContent>
    </w:r>
    <w:r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</w:r>
    <w:r w:rsidRPr="00FA5A7B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Pr="00714223">
      <w:rPr>
        <w:rFonts w:ascii="Geomanist Medium" w:hAnsi="Geomanist Medium"/>
        <w:noProof/>
        <w:lang w:eastAsia="zh-CN" w:bidi="lo-LA"/>
      </w:rPr>
      <w:drawing>
        <wp:anchor distT="0" distB="0" distL="114300" distR="114300" simplePos="0" relativeHeight="251665408" behindDoc="0" locked="0" layoutInCell="1" hidden="0" allowOverlap="1" wp14:anchorId="407883E7" wp14:editId="6A68FAF9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D791" w14:textId="77777777" w:rsidR="00536253" w:rsidRDefault="00536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F5F"/>
    <w:multiLevelType w:val="multilevel"/>
    <w:tmpl w:val="D0723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771F22"/>
    <w:multiLevelType w:val="hybridMultilevel"/>
    <w:tmpl w:val="1BA25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ADE"/>
    <w:rsid w:val="00063974"/>
    <w:rsid w:val="000E62C6"/>
    <w:rsid w:val="001564FD"/>
    <w:rsid w:val="001754E1"/>
    <w:rsid w:val="001972C4"/>
    <w:rsid w:val="001D5E7E"/>
    <w:rsid w:val="002C1ADE"/>
    <w:rsid w:val="002F4D01"/>
    <w:rsid w:val="00307670"/>
    <w:rsid w:val="003A5CCA"/>
    <w:rsid w:val="003D561E"/>
    <w:rsid w:val="00432B00"/>
    <w:rsid w:val="00451A29"/>
    <w:rsid w:val="004F5B1F"/>
    <w:rsid w:val="005305A9"/>
    <w:rsid w:val="00533763"/>
    <w:rsid w:val="00536253"/>
    <w:rsid w:val="005433F9"/>
    <w:rsid w:val="00562412"/>
    <w:rsid w:val="00577071"/>
    <w:rsid w:val="00587FF8"/>
    <w:rsid w:val="0059209E"/>
    <w:rsid w:val="005C4360"/>
    <w:rsid w:val="006110AF"/>
    <w:rsid w:val="006801BB"/>
    <w:rsid w:val="0069312A"/>
    <w:rsid w:val="006959AE"/>
    <w:rsid w:val="006E0B13"/>
    <w:rsid w:val="00716514"/>
    <w:rsid w:val="00787E50"/>
    <w:rsid w:val="008839DB"/>
    <w:rsid w:val="00980B12"/>
    <w:rsid w:val="00A92075"/>
    <w:rsid w:val="00B030CF"/>
    <w:rsid w:val="00C04A8D"/>
    <w:rsid w:val="00C72C62"/>
    <w:rsid w:val="00DE67E5"/>
    <w:rsid w:val="00E275C1"/>
    <w:rsid w:val="00E77007"/>
    <w:rsid w:val="00EA7A06"/>
    <w:rsid w:val="00F376E9"/>
    <w:rsid w:val="00F52A4D"/>
    <w:rsid w:val="00F9169B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0298"/>
  <w15:docId w15:val="{12E2F90C-2304-46F3-A787-4A74B40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7"/>
    <w:next w:val="Normal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7"/>
    <w:next w:val="Normal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7"/>
    <w:next w:val="Normal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7"/>
    <w:next w:val="Normal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7"/>
    <w:next w:val="Normal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7"/>
    <w:next w:val="Normal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customStyle="1" w:styleId="Normal7">
    <w:name w:val="Normal7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2020census.gov/en/job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Jpz/w7gqtXGBAX+hhJZ2ZJpFg==">AMUW2mXcqPN7ayYIy9TJm3Drb6zPDfjQjqXbAHcYv9V3f/oezjxO0Bkvbl7Xp1nFm7xvLoj82xNEN+RipUSpAYklnk6lHQamsy3AMlTihciv0yKmEHgYSJZz6TRC2mPcTV7xwCm+TGGy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229310-89E5-4328-B3B3-EE9BD2EE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ComMIENITY</cp:lastModifiedBy>
  <cp:revision>21</cp:revision>
  <dcterms:created xsi:type="dcterms:W3CDTF">2019-10-21T04:17:00Z</dcterms:created>
  <dcterms:modified xsi:type="dcterms:W3CDTF">2019-10-24T01:30:00Z</dcterms:modified>
</cp:coreProperties>
</file>